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AD5" w:rsidRDefault="00292AD5" w:rsidP="00292AD5">
      <w:pPr>
        <w:pStyle w:val="1"/>
        <w:shd w:val="clear" w:color="auto" w:fill="FFFFFF"/>
        <w:spacing w:before="0" w:after="144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hl"/>
          <w:rFonts w:ascii="Arial" w:hAnsi="Arial" w:cs="Arial"/>
          <w:color w:val="000000"/>
          <w:sz w:val="24"/>
          <w:szCs w:val="24"/>
        </w:rPr>
        <w:t>Статья 11. Льготное кредитование субъектов малого предпринимательства</w:t>
      </w:r>
    </w:p>
    <w:p w:rsidR="00292AD5" w:rsidRDefault="00292AD5" w:rsidP="00292AD5">
      <w:pPr>
        <w:pStyle w:val="1"/>
        <w:shd w:val="clear" w:color="auto" w:fill="FFFFFF"/>
        <w:spacing w:before="0" w:after="144" w:line="362" w:lineRule="atLeast"/>
        <w:rPr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  <w:sz w:val="24"/>
          <w:szCs w:val="24"/>
        </w:rPr>
        <w:t> </w:t>
      </w:r>
    </w:p>
    <w:p w:rsidR="00292AD5" w:rsidRDefault="00292AD5" w:rsidP="00292AD5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dst100108"/>
      <w:bookmarkEnd w:id="0"/>
      <w:r>
        <w:rPr>
          <w:rStyle w:val="blk"/>
          <w:rFonts w:ascii="Arial" w:hAnsi="Arial" w:cs="Arial"/>
          <w:color w:val="000000"/>
        </w:rPr>
        <w:t>1. Кредитование субъектов малого предпринимательства осуществляется на льготных условиях с компенсацией соответствующей разницы кредитным организациям за счет средств фондов поддержки малого предпринимательства. При этом кредитные организации, осуществляющие кредитование субъектов малого предпринимательства на льготных условиях, пользуются льготами в порядке, установленном законодательством Российской Федерации и законодательством субъектов Российской Федерации.</w:t>
      </w:r>
    </w:p>
    <w:p w:rsidR="00292AD5" w:rsidRDefault="00292AD5" w:rsidP="00292AD5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1" w:name="dst100109"/>
      <w:bookmarkEnd w:id="1"/>
      <w:r>
        <w:rPr>
          <w:rStyle w:val="blk"/>
          <w:rFonts w:ascii="Arial" w:hAnsi="Arial" w:cs="Arial"/>
          <w:color w:val="000000"/>
        </w:rPr>
        <w:t>2. Фонды поддержки малого предпринимательства вправе компенсировать кредитным организациям полностью или частично недополученные ими доходы при кредитовании субъектов малого предпринимательства на льготных условиях.</w:t>
      </w:r>
    </w:p>
    <w:p w:rsidR="00292AD5" w:rsidRDefault="00292AD5" w:rsidP="00292AD5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2" w:name="dst100110"/>
      <w:bookmarkEnd w:id="2"/>
      <w:r>
        <w:rPr>
          <w:rStyle w:val="blk"/>
          <w:rFonts w:ascii="Arial" w:hAnsi="Arial" w:cs="Arial"/>
          <w:color w:val="000000"/>
        </w:rPr>
        <w:t>Размер, порядок и условия компенсации устанавливаются договором между кредитной организацией и соответствующим фондом поддержки малого предпринимательства.</w:t>
      </w:r>
    </w:p>
    <w:p w:rsidR="006E0DE9" w:rsidRPr="00292AD5" w:rsidRDefault="006E0DE9" w:rsidP="00292AD5">
      <w:bookmarkStart w:id="3" w:name="_GoBack"/>
      <w:bookmarkEnd w:id="3"/>
    </w:p>
    <w:sectPr w:rsidR="006E0DE9" w:rsidRPr="00292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52F9D"/>
    <w:multiLevelType w:val="multilevel"/>
    <w:tmpl w:val="BAF26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39"/>
    <w:rsid w:val="001A0BF6"/>
    <w:rsid w:val="001A3039"/>
    <w:rsid w:val="00292AD5"/>
    <w:rsid w:val="006E0DE9"/>
    <w:rsid w:val="00844DCC"/>
    <w:rsid w:val="00A73B27"/>
    <w:rsid w:val="00B873BD"/>
    <w:rsid w:val="00D930EF"/>
    <w:rsid w:val="00F04853"/>
    <w:rsid w:val="00F9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87DB8-D754-452E-89AD-9649159C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D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E0D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0D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0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0DE9"/>
    <w:rPr>
      <w:color w:val="0000FF"/>
      <w:u w:val="single"/>
    </w:rPr>
  </w:style>
  <w:style w:type="character" w:customStyle="1" w:styleId="blk">
    <w:name w:val="blk"/>
    <w:basedOn w:val="a0"/>
    <w:rsid w:val="00F04853"/>
  </w:style>
  <w:style w:type="character" w:customStyle="1" w:styleId="10">
    <w:name w:val="Заголовок 1 Знак"/>
    <w:basedOn w:val="a0"/>
    <w:link w:val="1"/>
    <w:uiPriority w:val="9"/>
    <w:rsid w:val="00844D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l">
    <w:name w:val="hl"/>
    <w:basedOn w:val="a0"/>
    <w:rsid w:val="00844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3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7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918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7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1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1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4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1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5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5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6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3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1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7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9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9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2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3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1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6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37788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4973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2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043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1635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25906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1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6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9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3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3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2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2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776</Characters>
  <Application>Microsoft Office Word</Application>
  <DocSecurity>0</DocSecurity>
  <Lines>6</Lines>
  <Paragraphs>1</Paragraphs>
  <ScaleCrop>false</ScaleCrop>
  <Company>SPecialiST RePack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9</cp:revision>
  <dcterms:created xsi:type="dcterms:W3CDTF">2017-08-09T09:35:00Z</dcterms:created>
  <dcterms:modified xsi:type="dcterms:W3CDTF">2017-08-09T09:44:00Z</dcterms:modified>
</cp:coreProperties>
</file>